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960.0" w:type="dxa"/>
        <w:jc w:val="center"/>
        <w:tblBorders>
          <w:top w:color="000000" w:space="0" w:sz="24" w:val="single"/>
          <w:left w:color="000000" w:space="0" w:sz="24" w:val="single"/>
          <w:bottom w:color="000000" w:space="0" w:sz="24" w:val="single"/>
          <w:right w:color="000000" w:space="0" w:sz="24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520"/>
        <w:gridCol w:w="7440"/>
        <w:tblGridChange w:id="0">
          <w:tblGrid>
            <w:gridCol w:w="2520"/>
            <w:gridCol w:w="7440"/>
          </w:tblGrid>
        </w:tblGridChange>
      </w:tblGrid>
      <w:tr>
        <w:trPr>
          <w:trHeight w:val="14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01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</w:rPr>
              <w:drawing>
                <wp:inline distB="0" distT="0" distL="0" distR="0">
                  <wp:extent cx="1280160" cy="762000"/>
                  <wp:effectExtent b="0" l="0" r="0" t="0"/>
                  <wp:docPr descr="ASME Logo 2010" id="1" name="image2.jpg"/>
                  <a:graphic>
                    <a:graphicData uri="http://schemas.openxmlformats.org/drawingml/2006/picture">
                      <pic:pic>
                        <pic:nvPicPr>
                          <pic:cNvPr descr="ASME Logo 2010" id="0" name="image2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0" cy="762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2">
            <w:pPr>
              <w:spacing w:before="120" w:lineRule="auto"/>
              <w:contextualSpacing w:val="0"/>
              <w:jc w:val="lef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3">
            <w:pPr>
              <w:contextualSpacing w:val="0"/>
              <w:jc w:val="left"/>
              <w:rPr>
                <w:b w:val="1"/>
                <w:color w:val="4f5375"/>
                <w:sz w:val="36"/>
                <w:szCs w:val="3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f5375"/>
                <w:sz w:val="36"/>
                <w:szCs w:val="36"/>
                <w:rtl w:val="0"/>
              </w:rPr>
              <w:t xml:space="preserve">ASME Report Cover Page &amp; Vehicle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contextualSpacing w:val="0"/>
              <w:jc w:val="left"/>
              <w:rPr>
                <w:b w:val="1"/>
                <w:color w:val="4f5375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f5375"/>
                <w:sz w:val="36"/>
                <w:szCs w:val="36"/>
                <w:rtl w:val="0"/>
              </w:rPr>
              <w:t xml:space="preserve">Description Form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contextualSpacing w:val="0"/>
              <w:jc w:val="left"/>
              <w:rPr>
                <w:rFonts w:ascii="Calibri" w:cs="Calibri" w:eastAsia="Calibri" w:hAnsi="Calibri"/>
                <w:b w:val="1"/>
                <w:color w:val="4f5375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f5375"/>
                <w:sz w:val="32"/>
                <w:szCs w:val="32"/>
                <w:rtl w:val="0"/>
              </w:rPr>
              <w:t xml:space="preserve">Human Powered Vehicle Challenge</w:t>
            </w:r>
          </w:p>
          <w:p w:rsidR="00000000" w:rsidDel="00000000" w:rsidP="00000000" w:rsidRDefault="00000000" w:rsidRPr="00000000" w14:paraId="00000006">
            <w:pPr>
              <w:contextualSpacing w:val="0"/>
              <w:jc w:val="left"/>
              <w:rPr>
                <w:rFonts w:ascii="Calibri" w:cs="Calibri" w:eastAsia="Calibri" w:hAnsi="Calibri"/>
                <w:b w:val="1"/>
                <w:color w:val="4f5375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f5375"/>
                <w:sz w:val="32"/>
                <w:szCs w:val="32"/>
                <w:rtl w:val="0"/>
              </w:rPr>
              <w:t xml:space="preserve">Competition Location: _________________________</w:t>
            </w:r>
          </w:p>
          <w:p w:rsidR="00000000" w:rsidDel="00000000" w:rsidP="00000000" w:rsidRDefault="00000000" w:rsidRPr="00000000" w14:paraId="00000007">
            <w:pPr>
              <w:contextualSpacing w:val="0"/>
              <w:jc w:val="left"/>
              <w:rPr>
                <w:rFonts w:ascii="Calibri" w:cs="Calibri" w:eastAsia="Calibri" w:hAnsi="Calibri"/>
                <w:b w:val="1"/>
                <w:color w:val="4f5375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f5375"/>
                <w:sz w:val="32"/>
                <w:szCs w:val="32"/>
                <w:rtl w:val="0"/>
              </w:rPr>
              <w:t xml:space="preserve">Competition Date: ____________________________</w:t>
            </w:r>
          </w:p>
          <w:p w:rsidR="00000000" w:rsidDel="00000000" w:rsidP="00000000" w:rsidRDefault="00000000" w:rsidRPr="00000000" w14:paraId="00000008">
            <w:pPr>
              <w:contextualSpacing w:val="0"/>
              <w:jc w:val="right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09">
            <w:pPr>
              <w:spacing w:line="276" w:lineRule="auto"/>
              <w:contextualSpacing w:val="0"/>
              <w:jc w:val="left"/>
              <w:rPr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sz w:val="22"/>
                <w:szCs w:val="22"/>
                <w:rtl w:val="0"/>
              </w:rPr>
              <w:t xml:space="preserve">This required document for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sz w:val="22"/>
                <w:szCs w:val="22"/>
                <w:u w:val="single"/>
                <w:rtl w:val="0"/>
              </w:rPr>
              <w:t xml:space="preserve">all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sz w:val="22"/>
                <w:szCs w:val="22"/>
                <w:rtl w:val="0"/>
              </w:rPr>
              <w:t xml:space="preserve"> teams is to be incorporated in to your Design Report.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line="276" w:lineRule="auto"/>
              <w:contextualSpacing w:val="0"/>
              <w:jc w:val="left"/>
              <w:rPr>
                <w:rFonts w:ascii="Calibri" w:cs="Calibri" w:eastAsia="Calibri" w:hAnsi="Calibri"/>
                <w:b w:val="1"/>
                <w:i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sz w:val="22"/>
                <w:szCs w:val="22"/>
                <w:u w:val="single"/>
                <w:rtl w:val="0"/>
              </w:rPr>
              <w:t xml:space="preserve">Please Observe Your Due Dates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sz w:val="22"/>
                <w:szCs w:val="22"/>
                <w:rtl w:val="0"/>
              </w:rPr>
              <w:t xml:space="preserve">; see the ASME HPVC</w:t>
            </w:r>
            <w:r w:rsidDel="00000000" w:rsidR="00000000" w:rsidRPr="00000000">
              <w:rPr>
                <w:b w:val="1"/>
                <w:i w:val="1"/>
                <w:sz w:val="22"/>
                <w:szCs w:val="22"/>
                <w:rtl w:val="0"/>
              </w:rPr>
              <w:t xml:space="preserve"> website and rules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sz w:val="22"/>
                <w:szCs w:val="22"/>
                <w:rtl w:val="0"/>
              </w:rPr>
              <w:t xml:space="preserve">for due dates.</w:t>
            </w:r>
          </w:p>
        </w:tc>
      </w:tr>
    </w:tbl>
    <w:p w:rsidR="00000000" w:rsidDel="00000000" w:rsidP="00000000" w:rsidRDefault="00000000" w:rsidRPr="00000000" w14:paraId="0000000C">
      <w:pPr>
        <w:tabs>
          <w:tab w:val="left" w:pos="360"/>
          <w:tab w:val="left" w:pos="1080"/>
          <w:tab w:val="left" w:pos="1440"/>
          <w:tab w:val="left" w:pos="1800"/>
          <w:tab w:val="left" w:pos="2160"/>
        </w:tabs>
        <w:contextualSpacing w:val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360"/>
          <w:tab w:val="left" w:pos="1080"/>
          <w:tab w:val="left" w:pos="1440"/>
          <w:tab w:val="left" w:pos="1800"/>
          <w:tab w:val="left" w:pos="2160"/>
        </w:tabs>
        <w:contextualSpacing w:val="0"/>
        <w:jc w:val="left"/>
        <w:rPr>
          <w:rFonts w:ascii="Calibri" w:cs="Calibri" w:eastAsia="Calibri" w:hAnsi="Calibri"/>
          <w:b w:val="1"/>
          <w:i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Vehicle Description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360"/>
          <w:tab w:val="left" w:pos="1080"/>
          <w:tab w:val="left" w:pos="144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contextualSpacing w:val="0"/>
        <w:rPr>
          <w:u w:val="single"/>
        </w:rPr>
      </w:pPr>
      <w:r w:rsidDel="00000000" w:rsidR="00000000" w:rsidRPr="00000000">
        <w:rPr>
          <w:rtl w:val="0"/>
        </w:rPr>
        <w:t xml:space="preserve">University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name: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360"/>
          <w:tab w:val="left" w:pos="1080"/>
          <w:tab w:val="left" w:pos="144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contextualSpacing w:val="0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Vehicle name: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360"/>
          <w:tab w:val="left" w:pos="1080"/>
          <w:tab w:val="left" w:pos="144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contextualSpacing w:val="0"/>
        <w:rPr/>
      </w:pPr>
      <w:r w:rsidDel="00000000" w:rsidR="00000000" w:rsidRPr="00000000">
        <w:rPr>
          <w:rtl w:val="0"/>
        </w:rPr>
        <w:t xml:space="preserve">V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ehicle number: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360"/>
          <w:tab w:val="left" w:pos="1080"/>
          <w:tab w:val="left" w:pos="1440"/>
          <w:tab w:val="left" w:pos="32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Vehicle configuration:</w:t>
      </w:r>
    </w:p>
    <w:p w:rsidR="00000000" w:rsidDel="00000000" w:rsidP="00000000" w:rsidRDefault="00000000" w:rsidRPr="00000000" w14:paraId="00000012">
      <w:pPr>
        <w:tabs>
          <w:tab w:val="left" w:pos="360"/>
          <w:tab w:val="left" w:pos="1980"/>
          <w:tab w:val="left" w:pos="2880"/>
          <w:tab w:val="left" w:pos="3600"/>
          <w:tab w:val="left" w:pos="5040"/>
          <w:tab w:val="left" w:pos="5760"/>
          <w:tab w:val="left" w:pos="7200"/>
          <w:tab w:val="right" w:pos="7440"/>
        </w:tabs>
        <w:contextualSpacing w:val="0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 xml:space="preserve">Upright</w:t>
        <w:tab/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ab/>
      </w: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Semi-recumbent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ab/>
        <w:tab/>
      </w:r>
    </w:p>
    <w:p w:rsidR="00000000" w:rsidDel="00000000" w:rsidP="00000000" w:rsidRDefault="00000000" w:rsidRPr="00000000" w14:paraId="00000013">
      <w:pPr>
        <w:tabs>
          <w:tab w:val="left" w:pos="360"/>
          <w:tab w:val="left" w:pos="198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 xml:space="preserve">Prone</w:t>
        <w:tab/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ab/>
      </w: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Other (specify) 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360"/>
          <w:tab w:val="left" w:pos="1080"/>
          <w:tab w:val="left" w:pos="144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Frame material:</w:t>
        <w:tab/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ab/>
        <w:tab/>
        <w:tab/>
        <w:tab/>
        <w:tab/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360"/>
          <w:tab w:val="left" w:pos="1080"/>
          <w:tab w:val="left" w:pos="144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contextualSpacing w:val="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Fairing material(s)</w:t>
      </w:r>
      <w:r w:rsidDel="00000000" w:rsidR="00000000" w:rsidRPr="00000000">
        <w:rPr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360"/>
          <w:tab w:val="left" w:pos="1080"/>
          <w:tab w:val="left" w:pos="144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contextualSpacing w:val="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Number of wheels: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360"/>
          <w:tab w:val="left" w:pos="1080"/>
          <w:tab w:val="left" w:pos="144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contextualSpacing w:val="0"/>
        <w:rPr/>
      </w:pPr>
      <w:r w:rsidDel="00000000" w:rsidR="00000000" w:rsidRPr="00000000">
        <w:rPr>
          <w:rtl w:val="0"/>
        </w:rPr>
        <w:t xml:space="preserve">Vehicle Dimensions (m)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360"/>
          <w:tab w:val="left" w:pos="1080"/>
          <w:tab w:val="left" w:pos="1800"/>
          <w:tab w:val="left" w:pos="2880"/>
          <w:tab w:val="left" w:pos="3600"/>
          <w:tab w:val="left" w:pos="5040"/>
          <w:tab w:val="left" w:pos="5880"/>
          <w:tab w:val="left" w:pos="6600"/>
          <w:tab w:val="left" w:pos="7200"/>
          <w:tab w:val="left" w:pos="7920"/>
          <w:tab w:val="right" w:pos="8640"/>
        </w:tabs>
        <w:ind w:firstLine="720"/>
        <w:contextualSpacing w:val="0"/>
        <w:rPr/>
      </w:pPr>
      <w:r w:rsidDel="00000000" w:rsidR="00000000" w:rsidRPr="00000000">
        <w:rPr>
          <w:rtl w:val="0"/>
        </w:rPr>
        <w:t xml:space="preserve">Length:</w:t>
      </w:r>
    </w:p>
    <w:p w:rsidR="00000000" w:rsidDel="00000000" w:rsidP="00000000" w:rsidRDefault="00000000" w:rsidRPr="00000000" w14:paraId="00000019">
      <w:pPr>
        <w:tabs>
          <w:tab w:val="left" w:pos="360"/>
          <w:tab w:val="left" w:pos="1080"/>
          <w:tab w:val="left" w:pos="1800"/>
          <w:tab w:val="left" w:pos="2880"/>
          <w:tab w:val="left" w:pos="3600"/>
          <w:tab w:val="left" w:pos="5040"/>
          <w:tab w:val="left" w:pos="5880"/>
          <w:tab w:val="left" w:pos="6600"/>
          <w:tab w:val="left" w:pos="7200"/>
          <w:tab w:val="left" w:pos="7920"/>
          <w:tab w:val="right" w:pos="8640"/>
        </w:tabs>
        <w:ind w:firstLine="720"/>
        <w:contextualSpacing w:val="0"/>
        <w:rPr/>
      </w:pPr>
      <w:r w:rsidDel="00000000" w:rsidR="00000000" w:rsidRPr="00000000">
        <w:rPr>
          <w:rtl w:val="0"/>
        </w:rPr>
        <w:t xml:space="preserve">Width:</w:t>
        <w:tab/>
      </w:r>
    </w:p>
    <w:p w:rsidR="00000000" w:rsidDel="00000000" w:rsidP="00000000" w:rsidRDefault="00000000" w:rsidRPr="00000000" w14:paraId="0000001A">
      <w:pPr>
        <w:tabs>
          <w:tab w:val="left" w:pos="360"/>
          <w:tab w:val="left" w:pos="1080"/>
          <w:tab w:val="left" w:pos="1800"/>
          <w:tab w:val="left" w:pos="2520"/>
          <w:tab w:val="left" w:pos="2880"/>
          <w:tab w:val="left" w:pos="3600"/>
          <w:tab w:val="left" w:pos="4800"/>
          <w:tab w:val="left" w:pos="5760"/>
          <w:tab w:val="left" w:pos="6600"/>
          <w:tab w:val="left" w:pos="7200"/>
          <w:tab w:val="left" w:pos="7920"/>
          <w:tab w:val="right" w:pos="8640"/>
        </w:tabs>
        <w:ind w:firstLine="720"/>
        <w:contextualSpacing w:val="0"/>
        <w:rPr/>
      </w:pPr>
      <w:r w:rsidDel="00000000" w:rsidR="00000000" w:rsidRPr="00000000">
        <w:rPr>
          <w:rtl w:val="0"/>
        </w:rPr>
        <w:t xml:space="preserve">Height:</w:t>
      </w:r>
    </w:p>
    <w:p w:rsidR="00000000" w:rsidDel="00000000" w:rsidP="00000000" w:rsidRDefault="00000000" w:rsidRPr="00000000" w14:paraId="0000001B">
      <w:pPr>
        <w:tabs>
          <w:tab w:val="left" w:pos="360"/>
          <w:tab w:val="left" w:pos="1080"/>
          <w:tab w:val="left" w:pos="1800"/>
          <w:tab w:val="left" w:pos="2520"/>
          <w:tab w:val="left" w:pos="2880"/>
          <w:tab w:val="left" w:pos="3600"/>
          <w:tab w:val="left" w:pos="4800"/>
          <w:tab w:val="left" w:pos="5760"/>
          <w:tab w:val="left" w:pos="6600"/>
          <w:tab w:val="left" w:pos="7200"/>
          <w:tab w:val="left" w:pos="7920"/>
          <w:tab w:val="right" w:pos="8640"/>
        </w:tabs>
        <w:ind w:firstLine="720"/>
        <w:contextualSpacing w:val="0"/>
        <w:rPr/>
      </w:pPr>
      <w:r w:rsidDel="00000000" w:rsidR="00000000" w:rsidRPr="00000000">
        <w:rPr>
          <w:rtl w:val="0"/>
        </w:rPr>
        <w:t xml:space="preserve">Wheelbase:</w:t>
      </w:r>
    </w:p>
    <w:p w:rsidR="00000000" w:rsidDel="00000000" w:rsidP="00000000" w:rsidRDefault="00000000" w:rsidRPr="00000000" w14:paraId="0000001C">
      <w:pPr>
        <w:tabs>
          <w:tab w:val="left" w:pos="360"/>
          <w:tab w:val="left" w:pos="1080"/>
          <w:tab w:val="left" w:pos="1800"/>
          <w:tab w:val="left" w:pos="2520"/>
          <w:tab w:val="left" w:pos="2880"/>
          <w:tab w:val="left" w:pos="3240"/>
          <w:tab w:val="left" w:pos="3960"/>
          <w:tab w:val="left" w:pos="5040"/>
          <w:tab w:val="left" w:pos="5660"/>
          <w:tab w:val="left" w:pos="6380"/>
          <w:tab w:val="left" w:pos="6920"/>
          <w:tab w:val="left" w:pos="7640"/>
          <w:tab w:val="right" w:pos="8190"/>
        </w:tabs>
        <w:ind w:right="-270"/>
        <w:contextualSpacing w:val="0"/>
        <w:rPr/>
      </w:pPr>
      <w:r w:rsidDel="00000000" w:rsidR="00000000" w:rsidRPr="00000000">
        <w:rPr>
          <w:rtl w:val="0"/>
        </w:rPr>
        <w:t xml:space="preserve">Weight Distribution (kg)</w:t>
      </w:r>
    </w:p>
    <w:p w:rsidR="00000000" w:rsidDel="00000000" w:rsidP="00000000" w:rsidRDefault="00000000" w:rsidRPr="00000000" w14:paraId="0000001D">
      <w:pPr>
        <w:tabs>
          <w:tab w:val="left" w:pos="360"/>
          <w:tab w:val="left" w:pos="1080"/>
          <w:tab w:val="left" w:pos="1800"/>
          <w:tab w:val="left" w:pos="2520"/>
          <w:tab w:val="left" w:pos="2880"/>
          <w:tab w:val="left" w:pos="3240"/>
          <w:tab w:val="left" w:pos="3960"/>
          <w:tab w:val="left" w:pos="5040"/>
          <w:tab w:val="left" w:pos="5660"/>
          <w:tab w:val="left" w:pos="6380"/>
          <w:tab w:val="left" w:pos="6920"/>
          <w:tab w:val="left" w:pos="7640"/>
          <w:tab w:val="right" w:pos="8190"/>
        </w:tabs>
        <w:ind w:right="-270" w:firstLine="720"/>
        <w:contextualSpacing w:val="0"/>
        <w:rPr/>
      </w:pPr>
      <w:r w:rsidDel="00000000" w:rsidR="00000000" w:rsidRPr="00000000">
        <w:rPr>
          <w:rtl w:val="0"/>
        </w:rPr>
        <w:t xml:space="preserve">Front:</w:t>
      </w:r>
    </w:p>
    <w:p w:rsidR="00000000" w:rsidDel="00000000" w:rsidP="00000000" w:rsidRDefault="00000000" w:rsidRPr="00000000" w14:paraId="0000001E">
      <w:pPr>
        <w:tabs>
          <w:tab w:val="left" w:pos="360"/>
          <w:tab w:val="left" w:pos="1080"/>
          <w:tab w:val="left" w:pos="1800"/>
          <w:tab w:val="left" w:pos="2520"/>
          <w:tab w:val="left" w:pos="2880"/>
          <w:tab w:val="left" w:pos="3240"/>
          <w:tab w:val="left" w:pos="3960"/>
          <w:tab w:val="left" w:pos="5040"/>
          <w:tab w:val="left" w:pos="5660"/>
          <w:tab w:val="left" w:pos="6380"/>
          <w:tab w:val="left" w:pos="6920"/>
          <w:tab w:val="left" w:pos="7640"/>
          <w:tab w:val="right" w:pos="8190"/>
        </w:tabs>
        <w:ind w:right="-270" w:firstLine="720"/>
        <w:contextualSpacing w:val="0"/>
        <w:rPr/>
      </w:pPr>
      <w:r w:rsidDel="00000000" w:rsidR="00000000" w:rsidRPr="00000000">
        <w:rPr>
          <w:rtl w:val="0"/>
        </w:rPr>
        <w:t xml:space="preserve">Rear:</w:t>
      </w:r>
    </w:p>
    <w:p w:rsidR="00000000" w:rsidDel="00000000" w:rsidP="00000000" w:rsidRDefault="00000000" w:rsidRPr="00000000" w14:paraId="0000001F">
      <w:pPr>
        <w:tabs>
          <w:tab w:val="left" w:pos="360"/>
          <w:tab w:val="left" w:pos="1080"/>
          <w:tab w:val="left" w:pos="1800"/>
          <w:tab w:val="left" w:pos="2520"/>
          <w:tab w:val="left" w:pos="2880"/>
          <w:tab w:val="left" w:pos="3240"/>
          <w:tab w:val="left" w:pos="3960"/>
          <w:tab w:val="left" w:pos="5040"/>
          <w:tab w:val="left" w:pos="5660"/>
          <w:tab w:val="left" w:pos="6380"/>
          <w:tab w:val="left" w:pos="6920"/>
          <w:tab w:val="left" w:pos="7640"/>
          <w:tab w:val="right" w:pos="8190"/>
        </w:tabs>
        <w:ind w:right="-270" w:firstLine="0"/>
        <w:contextualSpacing w:val="0"/>
        <w:rPr/>
      </w:pPr>
      <w:r w:rsidDel="00000000" w:rsidR="00000000" w:rsidRPr="00000000">
        <w:rPr>
          <w:rtl w:val="0"/>
        </w:rPr>
        <w:t xml:space="preserve">Total Weight (kg):</w:t>
      </w:r>
    </w:p>
    <w:p w:rsidR="00000000" w:rsidDel="00000000" w:rsidP="00000000" w:rsidRDefault="00000000" w:rsidRPr="00000000" w14:paraId="00000020">
      <w:pPr>
        <w:tabs>
          <w:tab w:val="left" w:pos="360"/>
          <w:tab w:val="left" w:pos="1080"/>
          <w:tab w:val="left" w:pos="2520"/>
          <w:tab w:val="left" w:pos="3240"/>
          <w:tab w:val="left" w:pos="3960"/>
          <w:tab w:val="left" w:pos="5040"/>
          <w:tab w:val="left" w:pos="5660"/>
          <w:tab w:val="right" w:pos="6380"/>
        </w:tabs>
        <w:contextualSpacing w:val="0"/>
        <w:rPr/>
      </w:pPr>
      <w:r w:rsidDel="00000000" w:rsidR="00000000" w:rsidRPr="00000000">
        <w:rPr>
          <w:rtl w:val="0"/>
        </w:rPr>
        <w:t xml:space="preserve">Wheel Size (m)</w:t>
      </w:r>
    </w:p>
    <w:p w:rsidR="00000000" w:rsidDel="00000000" w:rsidP="00000000" w:rsidRDefault="00000000" w:rsidRPr="00000000" w14:paraId="00000021">
      <w:pPr>
        <w:tabs>
          <w:tab w:val="left" w:pos="360"/>
          <w:tab w:val="left" w:pos="1080"/>
          <w:tab w:val="left" w:pos="1800"/>
          <w:tab w:val="left" w:pos="2520"/>
          <w:tab w:val="left" w:pos="2880"/>
          <w:tab w:val="left" w:pos="3240"/>
          <w:tab w:val="left" w:pos="3960"/>
          <w:tab w:val="left" w:pos="5040"/>
          <w:tab w:val="left" w:pos="5660"/>
          <w:tab w:val="left" w:pos="6380"/>
          <w:tab w:val="left" w:pos="6920"/>
          <w:tab w:val="left" w:pos="7640"/>
          <w:tab w:val="right" w:pos="8190"/>
        </w:tabs>
        <w:ind w:right="-270" w:firstLine="720"/>
        <w:contextualSpacing w:val="0"/>
        <w:rPr/>
      </w:pPr>
      <w:r w:rsidDel="00000000" w:rsidR="00000000" w:rsidRPr="00000000">
        <w:rPr>
          <w:rtl w:val="0"/>
        </w:rPr>
        <w:t xml:space="preserve">Front:</w:t>
      </w:r>
    </w:p>
    <w:p w:rsidR="00000000" w:rsidDel="00000000" w:rsidP="00000000" w:rsidRDefault="00000000" w:rsidRPr="00000000" w14:paraId="00000022">
      <w:pPr>
        <w:tabs>
          <w:tab w:val="left" w:pos="360"/>
          <w:tab w:val="left" w:pos="1080"/>
          <w:tab w:val="left" w:pos="1800"/>
          <w:tab w:val="left" w:pos="2520"/>
          <w:tab w:val="left" w:pos="2880"/>
          <w:tab w:val="left" w:pos="3240"/>
          <w:tab w:val="left" w:pos="3960"/>
          <w:tab w:val="left" w:pos="5040"/>
          <w:tab w:val="left" w:pos="5660"/>
          <w:tab w:val="left" w:pos="6380"/>
          <w:tab w:val="left" w:pos="6920"/>
          <w:tab w:val="left" w:pos="7640"/>
          <w:tab w:val="right" w:pos="8190"/>
        </w:tabs>
        <w:ind w:right="-270" w:firstLine="720"/>
        <w:contextualSpacing w:val="0"/>
        <w:rPr/>
      </w:pPr>
      <w:r w:rsidDel="00000000" w:rsidR="00000000" w:rsidRPr="00000000">
        <w:rPr>
          <w:rtl w:val="0"/>
        </w:rPr>
        <w:t xml:space="preserve">Rear:</w:t>
      </w:r>
    </w:p>
    <w:p w:rsidR="00000000" w:rsidDel="00000000" w:rsidP="00000000" w:rsidRDefault="00000000" w:rsidRPr="00000000" w14:paraId="00000023">
      <w:pPr>
        <w:tabs>
          <w:tab w:val="left" w:pos="360"/>
          <w:tab w:val="left" w:pos="1080"/>
          <w:tab w:val="left" w:pos="1440"/>
          <w:tab w:val="left" w:pos="252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contextualSpacing w:val="0"/>
        <w:rPr/>
      </w:pPr>
      <w:r w:rsidDel="00000000" w:rsidR="00000000" w:rsidRPr="00000000">
        <w:rPr>
          <w:rtl w:val="0"/>
        </w:rPr>
        <w:t xml:space="preserve">Frontal area (m</w:t>
      </w:r>
      <w:r w:rsidDel="00000000" w:rsidR="00000000" w:rsidRPr="00000000">
        <w:rPr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):</w:t>
      </w:r>
    </w:p>
    <w:p w:rsidR="00000000" w:rsidDel="00000000" w:rsidP="00000000" w:rsidRDefault="00000000" w:rsidRPr="00000000" w14:paraId="00000024">
      <w:pPr>
        <w:tabs>
          <w:tab w:val="left" w:pos="360"/>
          <w:tab w:val="left" w:pos="1080"/>
          <w:tab w:val="left" w:pos="1800"/>
          <w:tab w:val="left" w:pos="2880"/>
          <w:tab w:val="left" w:pos="3600"/>
          <w:tab w:val="left" w:pos="4140"/>
          <w:tab w:val="left" w:pos="4860"/>
          <w:tab w:val="left" w:pos="5580"/>
          <w:tab w:val="left" w:pos="7560"/>
          <w:tab w:val="left" w:pos="7920"/>
          <w:tab w:val="right" w:pos="8640"/>
        </w:tabs>
        <w:contextualSpacing w:val="0"/>
        <w:rPr/>
      </w:pPr>
      <w:r w:rsidDel="00000000" w:rsidR="00000000" w:rsidRPr="00000000">
        <w:rPr>
          <w:rtl w:val="0"/>
        </w:rPr>
        <w:t xml:space="preserve">Steering (Front or Rear)</w:t>
      </w:r>
    </w:p>
    <w:p w:rsidR="00000000" w:rsidDel="00000000" w:rsidP="00000000" w:rsidRDefault="00000000" w:rsidRPr="00000000" w14:paraId="00000025">
      <w:pPr>
        <w:tabs>
          <w:tab w:val="left" w:pos="360"/>
          <w:tab w:val="left" w:pos="1080"/>
          <w:tab w:val="left" w:pos="1440"/>
          <w:tab w:val="left" w:pos="1800"/>
          <w:tab w:val="left" w:pos="2880"/>
          <w:tab w:val="left" w:pos="3600"/>
          <w:tab w:val="left" w:pos="4140"/>
          <w:tab w:val="left" w:pos="4860"/>
          <w:tab w:val="left" w:pos="5580"/>
          <w:tab w:val="left" w:pos="6120"/>
          <w:tab w:val="left" w:pos="6740"/>
          <w:tab w:val="right" w:pos="7460"/>
        </w:tabs>
        <w:contextualSpacing w:val="0"/>
        <w:rPr/>
      </w:pPr>
      <w:r w:rsidDel="00000000" w:rsidR="00000000" w:rsidRPr="00000000">
        <w:rPr>
          <w:rtl w:val="0"/>
        </w:rPr>
        <w:t xml:space="preserve">Braking (Front, Rear, or Both):</w:t>
      </w:r>
    </w:p>
    <w:p w:rsidR="00000000" w:rsidDel="00000000" w:rsidP="00000000" w:rsidRDefault="00000000" w:rsidRPr="00000000" w14:paraId="00000026">
      <w:pPr>
        <w:tabs>
          <w:tab w:val="left" w:pos="360"/>
          <w:tab w:val="left" w:pos="1080"/>
          <w:tab w:val="left" w:pos="1440"/>
          <w:tab w:val="left" w:pos="1800"/>
          <w:tab w:val="left" w:pos="2880"/>
          <w:tab w:val="left" w:pos="3600"/>
          <w:tab w:val="left" w:pos="4140"/>
          <w:tab w:val="left" w:pos="4860"/>
          <w:tab w:val="left" w:pos="5580"/>
          <w:tab w:val="left" w:pos="6120"/>
          <w:tab w:val="left" w:pos="6740"/>
          <w:tab w:val="right" w:pos="7460"/>
        </w:tabs>
        <w:contextualSpacing w:val="0"/>
        <w:rPr/>
      </w:pPr>
      <w:r w:rsidDel="00000000" w:rsidR="00000000" w:rsidRPr="00000000">
        <w:rPr>
          <w:rtl w:val="0"/>
        </w:rPr>
        <w:t xml:space="preserve">Estimated Coefficient of Drag:</w:t>
      </w:r>
    </w:p>
    <w:p w:rsidR="00000000" w:rsidDel="00000000" w:rsidP="00000000" w:rsidRDefault="00000000" w:rsidRPr="00000000" w14:paraId="00000027">
      <w:pPr>
        <w:tabs>
          <w:tab w:val="left" w:pos="360"/>
          <w:tab w:val="left" w:pos="1080"/>
          <w:tab w:val="left" w:pos="1440"/>
          <w:tab w:val="left" w:pos="1800"/>
          <w:tab w:val="left" w:pos="2880"/>
          <w:tab w:val="left" w:pos="3600"/>
          <w:tab w:val="left" w:pos="4140"/>
          <w:tab w:val="left" w:pos="4860"/>
          <w:tab w:val="left" w:pos="5580"/>
          <w:tab w:val="left" w:pos="6120"/>
          <w:tab w:val="left" w:pos="6740"/>
          <w:tab w:val="right" w:pos="7460"/>
        </w:tabs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pos="360"/>
          <w:tab w:val="left" w:pos="1080"/>
          <w:tab w:val="left" w:pos="1440"/>
          <w:tab w:val="left" w:pos="32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Vehicle history (e.g., has it competed before?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where?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when?):</w:t>
      </w:r>
    </w:p>
    <w:p w:rsidR="00000000" w:rsidDel="00000000" w:rsidP="00000000" w:rsidRDefault="00000000" w:rsidRPr="00000000" w14:paraId="0000002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2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2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</w:t>
      </w: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1267" w:top="806" w:left="994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5040"/>
        <w:tab w:val="right" w:pos="10166"/>
      </w:tabs>
      <w:spacing w:after="0" w:before="0" w:line="240" w:lineRule="auto"/>
      <w:ind w:left="0" w:right="0" w:firstLine="0"/>
      <w:contextualSpacing w:val="0"/>
      <w:jc w:val="both"/>
      <w:rPr>
        <w:rFonts w:ascii="Calibri" w:cs="Calibri" w:eastAsia="Calibri" w:hAnsi="Calibri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  <w:t xml:space="preserve">Revised: </w:t>
    </w:r>
    <w:r w:rsidDel="00000000" w:rsidR="00000000" w:rsidRPr="00000000">
      <w:rPr>
        <w:rFonts w:ascii="Calibri" w:cs="Calibri" w:eastAsia="Calibri" w:hAnsi="Calibri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September </w:t>
    </w:r>
    <w:r w:rsidDel="00000000" w:rsidR="00000000" w:rsidRPr="00000000">
      <w:rPr>
        <w:rtl w:val="0"/>
      </w:rPr>
      <w:t xml:space="preserve">23</w:t>
    </w:r>
    <w:r w:rsidDel="00000000" w:rsidR="00000000" w:rsidRPr="00000000">
      <w:rPr>
        <w:rFonts w:ascii="Calibri" w:cs="Calibri" w:eastAsia="Calibri" w:hAnsi="Calibri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, 2018</w:t>
    </w:r>
    <w:r w:rsidDel="00000000" w:rsidR="00000000" w:rsidRPr="00000000">
      <w:rPr>
        <w:rtl w:val="0"/>
      </w:rPr>
      <w:tab/>
      <w:tab/>
    </w:r>
    <w:r w:rsidDel="00000000" w:rsidR="00000000" w:rsidRPr="00000000">
      <w:rPr>
        <w:rFonts w:ascii="Calibri" w:cs="Calibri" w:eastAsia="Calibri" w:hAnsi="Calibri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Calibri" w:cs="Calibri" w:eastAsia="Calibri" w:hAnsi="Calibri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Calibri" w:cs="Calibri" w:eastAsia="Calibri" w:hAnsi="Calibri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720" w:hanging="360"/>
      <w:contextualSpacing w:val="0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ind w:left="720" w:hanging="360"/>
    </w:pPr>
    <w:rPr>
      <w:i w:val="1"/>
    </w:rPr>
  </w:style>
  <w:style w:type="paragraph" w:styleId="Heading3">
    <w:name w:val="heading 3"/>
    <w:basedOn w:val="Normal"/>
    <w:next w:val="Normal"/>
    <w:pPr>
      <w:keepNext w:val="1"/>
      <w:keepLines w:val="1"/>
      <w:ind w:left="1080" w:hanging="360"/>
    </w:pPr>
    <w:rPr>
      <w:u w:val="singl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